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59DF" w14:textId="77777777" w:rsidR="000068A7" w:rsidRDefault="000068A7">
      <w:pPr>
        <w:rPr>
          <w:rFonts w:ascii="仿宋_GB2312" w:eastAsia="仿宋_GB2312"/>
          <w:sz w:val="32"/>
          <w:szCs w:val="32"/>
        </w:rPr>
      </w:pPr>
    </w:p>
    <w:p w14:paraId="3059B08E" w14:textId="77777777" w:rsidR="000068A7" w:rsidRDefault="0078405F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</w:rPr>
        <w:t>举办</w:t>
      </w:r>
      <w:r>
        <w:rPr>
          <w:rFonts w:hint="eastAsia"/>
          <w:b/>
          <w:bCs/>
          <w:sz w:val="44"/>
          <w:szCs w:val="44"/>
        </w:rPr>
        <w:t>202</w:t>
      </w:r>
      <w:r w:rsidR="005E0C24">
        <w:rPr>
          <w:rFonts w:hint="eastAsia"/>
          <w:b/>
          <w:bCs/>
          <w:sz w:val="44"/>
          <w:szCs w:val="44"/>
        </w:rPr>
        <w:t>4</w:t>
      </w:r>
      <w:r>
        <w:rPr>
          <w:rFonts w:hint="eastAsia"/>
          <w:b/>
          <w:bCs/>
          <w:sz w:val="44"/>
          <w:szCs w:val="44"/>
        </w:rPr>
        <w:t>年湖州市</w:t>
      </w:r>
    </w:p>
    <w:p w14:paraId="7BD70AAE" w14:textId="77777777" w:rsidR="000068A7" w:rsidRDefault="005E0C24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钢筋工</w:t>
      </w:r>
      <w:r w:rsidR="0078405F">
        <w:rPr>
          <w:rFonts w:hint="eastAsia"/>
          <w:b/>
          <w:bCs/>
          <w:sz w:val="44"/>
          <w:szCs w:val="44"/>
        </w:rPr>
        <w:t>职业技能竞赛的预备通知</w:t>
      </w:r>
    </w:p>
    <w:p w14:paraId="03C19FEA" w14:textId="77777777" w:rsidR="000068A7" w:rsidRDefault="000068A7">
      <w:pPr>
        <w:spacing w:line="560" w:lineRule="exact"/>
        <w:jc w:val="center"/>
        <w:rPr>
          <w:b/>
          <w:bCs/>
          <w:sz w:val="44"/>
          <w:szCs w:val="44"/>
        </w:rPr>
      </w:pPr>
    </w:p>
    <w:p w14:paraId="36207A4C" w14:textId="77777777" w:rsidR="000068A7" w:rsidRDefault="0078405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县（区）建协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各会员单位、各有关单位</w:t>
      </w:r>
      <w:r>
        <w:rPr>
          <w:rFonts w:ascii="仿宋" w:eastAsia="仿宋" w:hAnsi="仿宋" w:cs="仿宋"/>
          <w:sz w:val="32"/>
          <w:szCs w:val="32"/>
        </w:rPr>
        <w:t>：</w:t>
      </w:r>
    </w:p>
    <w:p w14:paraId="1700887C" w14:textId="77777777" w:rsidR="000068A7" w:rsidRDefault="00E67F3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</w:t>
      </w:r>
      <w:r w:rsidR="00CC0B8D">
        <w:rPr>
          <w:rFonts w:ascii="仿宋" w:eastAsia="仿宋" w:hAnsi="仿宋" w:cs="仿宋" w:hint="eastAsia"/>
          <w:sz w:val="32"/>
          <w:szCs w:val="32"/>
        </w:rPr>
        <w:t>有关技能大赛的重要指示，进一步</w:t>
      </w:r>
      <w:r w:rsidR="00213AA1">
        <w:rPr>
          <w:rFonts w:ascii="仿宋" w:eastAsia="仿宋" w:hAnsi="仿宋" w:cs="仿宋" w:hint="eastAsia"/>
          <w:sz w:val="32"/>
          <w:szCs w:val="32"/>
        </w:rPr>
        <w:t>发挥职业技能竞赛的引领示范作用，助力夯实我市产业技能人才基础，</w:t>
      </w:r>
      <w:r w:rsidR="00670E36">
        <w:rPr>
          <w:rFonts w:ascii="仿宋" w:eastAsia="仿宋" w:hAnsi="仿宋" w:cs="仿宋" w:hint="eastAsia"/>
          <w:sz w:val="32"/>
          <w:szCs w:val="32"/>
        </w:rPr>
        <w:t>助推发展新质生产力</w:t>
      </w:r>
      <w:r w:rsidR="0078405F">
        <w:rPr>
          <w:rFonts w:ascii="仿宋" w:eastAsia="仿宋" w:hAnsi="仿宋" w:cs="仿宋" w:hint="eastAsia"/>
          <w:sz w:val="32"/>
          <w:szCs w:val="32"/>
        </w:rPr>
        <w:t>。根据《关于举办 202</w:t>
      </w:r>
      <w:r w:rsidR="004117D4">
        <w:rPr>
          <w:rFonts w:ascii="仿宋" w:eastAsia="仿宋" w:hAnsi="仿宋" w:cs="仿宋" w:hint="eastAsia"/>
          <w:sz w:val="32"/>
          <w:szCs w:val="32"/>
        </w:rPr>
        <w:t>4</w:t>
      </w:r>
      <w:r w:rsidR="0078405F">
        <w:rPr>
          <w:rFonts w:ascii="仿宋" w:eastAsia="仿宋" w:hAnsi="仿宋" w:cs="仿宋" w:hint="eastAsia"/>
          <w:sz w:val="32"/>
          <w:szCs w:val="32"/>
        </w:rPr>
        <w:t>年湖州市“百业千匠”职业技能竞赛的通知》（湖总工〔202</w:t>
      </w:r>
      <w:r w:rsidR="004117D4">
        <w:rPr>
          <w:rFonts w:ascii="仿宋" w:eastAsia="仿宋" w:hAnsi="仿宋" w:cs="仿宋" w:hint="eastAsia"/>
          <w:sz w:val="32"/>
          <w:szCs w:val="32"/>
        </w:rPr>
        <w:t>4</w:t>
      </w:r>
      <w:r w:rsidR="0078405F">
        <w:rPr>
          <w:rFonts w:ascii="仿宋" w:eastAsia="仿宋" w:hAnsi="仿宋" w:cs="仿宋" w:hint="eastAsia"/>
          <w:sz w:val="32"/>
          <w:szCs w:val="32"/>
        </w:rPr>
        <w:t>〕</w:t>
      </w:r>
      <w:r w:rsidR="004117D4">
        <w:rPr>
          <w:rFonts w:ascii="仿宋" w:eastAsia="仿宋" w:hAnsi="仿宋" w:cs="仿宋" w:hint="eastAsia"/>
          <w:sz w:val="32"/>
          <w:szCs w:val="32"/>
        </w:rPr>
        <w:t>5</w:t>
      </w:r>
      <w:r w:rsidR="0078405F">
        <w:rPr>
          <w:rFonts w:ascii="仿宋" w:eastAsia="仿宋" w:hAnsi="仿宋" w:cs="仿宋" w:hint="eastAsia"/>
          <w:sz w:val="32"/>
          <w:szCs w:val="32"/>
        </w:rPr>
        <w:t>号）的精神，经研究，决定举办202</w:t>
      </w:r>
      <w:r w:rsidR="004117D4">
        <w:rPr>
          <w:rFonts w:ascii="仿宋" w:eastAsia="仿宋" w:hAnsi="仿宋" w:cs="仿宋" w:hint="eastAsia"/>
          <w:sz w:val="32"/>
          <w:szCs w:val="32"/>
        </w:rPr>
        <w:t>4</w:t>
      </w:r>
      <w:r w:rsidR="0078405F">
        <w:rPr>
          <w:rFonts w:ascii="仿宋" w:eastAsia="仿宋" w:hAnsi="仿宋" w:cs="仿宋" w:hint="eastAsia"/>
          <w:sz w:val="32"/>
          <w:szCs w:val="32"/>
        </w:rPr>
        <w:t xml:space="preserve"> 年湖州市</w:t>
      </w:r>
      <w:r w:rsidR="004117D4">
        <w:rPr>
          <w:rFonts w:ascii="仿宋" w:eastAsia="仿宋" w:hAnsi="仿宋" w:cs="仿宋" w:hint="eastAsia"/>
          <w:sz w:val="32"/>
          <w:szCs w:val="32"/>
        </w:rPr>
        <w:t>钢筋工</w:t>
      </w:r>
      <w:r w:rsidR="0078405F">
        <w:rPr>
          <w:rFonts w:ascii="仿宋" w:eastAsia="仿宋" w:hAnsi="仿宋" w:cs="仿宋" w:hint="eastAsia"/>
          <w:sz w:val="32"/>
          <w:szCs w:val="32"/>
        </w:rPr>
        <w:t>职业技能竞赛，现将有关事项通知如下:</w:t>
      </w:r>
    </w:p>
    <w:p w14:paraId="0A80AC7B" w14:textId="77777777" w:rsidR="000068A7" w:rsidRDefault="0078405F">
      <w:pPr>
        <w:spacing w:line="560" w:lineRule="exact"/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 w:rsidRPr="0078405F">
        <w:rPr>
          <w:rFonts w:ascii="宋体" w:eastAsia="宋体" w:hAnsi="宋体" w:cs="宋体" w:hint="eastAsia"/>
          <w:b/>
          <w:sz w:val="32"/>
          <w:szCs w:val="32"/>
        </w:rPr>
        <w:t>一、组织单位</w:t>
      </w:r>
    </w:p>
    <w:p w14:paraId="05659D57" w14:textId="77777777" w:rsidR="000068A7" w:rsidRPr="007A093F" w:rsidRDefault="00784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主办单位：湖州市住房和城乡建设局</w:t>
      </w:r>
    </w:p>
    <w:p w14:paraId="2651BDFE" w14:textId="77777777" w:rsidR="000068A7" w:rsidRPr="007A093F" w:rsidRDefault="0078405F">
      <w:pPr>
        <w:spacing w:line="560" w:lineRule="exact"/>
        <w:ind w:leftChars="1100" w:left="2310"/>
        <w:rPr>
          <w:rFonts w:ascii="仿宋" w:eastAsia="仿宋" w:hAnsi="仿宋" w:cs="仿宋"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湖州市总工会</w:t>
      </w:r>
    </w:p>
    <w:p w14:paraId="28F27345" w14:textId="77777777" w:rsidR="000068A7" w:rsidRPr="007A093F" w:rsidRDefault="00784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承办单位：湖州市建设工程质量安全和造价管理服务</w:t>
      </w:r>
    </w:p>
    <w:p w14:paraId="783CE82B" w14:textId="77777777" w:rsidR="000068A7" w:rsidRPr="007A093F" w:rsidRDefault="0078405F">
      <w:pPr>
        <w:spacing w:line="560" w:lineRule="exact"/>
        <w:ind w:leftChars="1100" w:left="2310"/>
        <w:rPr>
          <w:rFonts w:ascii="仿宋" w:eastAsia="仿宋" w:hAnsi="仿宋" w:cs="仿宋"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中心</w:t>
      </w:r>
    </w:p>
    <w:p w14:paraId="53A3AC1C" w14:textId="77777777" w:rsidR="000068A7" w:rsidRPr="007A093F" w:rsidRDefault="0078405F">
      <w:pPr>
        <w:spacing w:line="560" w:lineRule="exact"/>
        <w:ind w:leftChars="1100" w:left="2310"/>
        <w:rPr>
          <w:rFonts w:ascii="仿宋" w:eastAsia="仿宋" w:hAnsi="仿宋" w:cs="仿宋"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湖州市建筑业行业协会</w:t>
      </w:r>
    </w:p>
    <w:p w14:paraId="490E9CFE" w14:textId="72394794" w:rsidR="000068A7" w:rsidRDefault="00784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协办单位</w:t>
      </w:r>
      <w:r>
        <w:rPr>
          <w:rFonts w:ascii="仿宋" w:eastAsia="仿宋" w:hAnsi="仿宋" w:cs="仿宋" w:hint="eastAsia"/>
          <w:sz w:val="32"/>
          <w:szCs w:val="32"/>
        </w:rPr>
        <w:t xml:space="preserve">： </w:t>
      </w:r>
      <w:r w:rsidR="007A093F" w:rsidRPr="007A093F">
        <w:rPr>
          <w:rFonts w:ascii="仿宋" w:eastAsia="仿宋" w:hAnsi="仿宋" w:cs="仿宋" w:hint="eastAsia"/>
          <w:sz w:val="32"/>
          <w:szCs w:val="32"/>
        </w:rPr>
        <w:t>华煜建设集团有限公司</w:t>
      </w:r>
    </w:p>
    <w:p w14:paraId="50A9888D" w14:textId="77777777" w:rsidR="000068A7" w:rsidRDefault="0078405F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 w:rsidRPr="0078405F">
        <w:rPr>
          <w:rFonts w:ascii="宋体" w:eastAsia="宋体" w:hAnsi="宋体" w:cs="宋体" w:hint="eastAsia"/>
          <w:b/>
          <w:sz w:val="32"/>
          <w:szCs w:val="32"/>
        </w:rPr>
        <w:t>二、竞赛时间及地点</w:t>
      </w:r>
    </w:p>
    <w:p w14:paraId="12E85F9E" w14:textId="77777777" w:rsidR="000068A7" w:rsidRPr="007A093F" w:rsidRDefault="0078405F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竞赛时间</w:t>
      </w:r>
      <w:r w:rsidRPr="007A093F">
        <w:rPr>
          <w:rFonts w:ascii="仿宋" w:eastAsia="仿宋" w:hAnsi="仿宋" w:cs="仿宋" w:hint="eastAsia"/>
          <w:b/>
          <w:sz w:val="32"/>
          <w:szCs w:val="32"/>
        </w:rPr>
        <w:t>：</w:t>
      </w:r>
      <w:r w:rsidRPr="007A093F">
        <w:rPr>
          <w:rFonts w:ascii="仿宋" w:eastAsia="仿宋" w:hAnsi="仿宋" w:cs="仿宋" w:hint="eastAsia"/>
          <w:bCs/>
          <w:sz w:val="32"/>
          <w:szCs w:val="32"/>
        </w:rPr>
        <w:t>另行通知</w:t>
      </w:r>
    </w:p>
    <w:p w14:paraId="77A8F46E" w14:textId="77777777" w:rsidR="000068A7" w:rsidRDefault="0078405F">
      <w:pPr>
        <w:ind w:leftChars="300" w:left="2230" w:hangingChars="500" w:hanging="1600"/>
        <w:rPr>
          <w:rFonts w:ascii="仿宋" w:eastAsia="仿宋" w:hAnsi="仿宋" w:cs="仿宋"/>
          <w:b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竞赛地点</w:t>
      </w:r>
      <w:r w:rsidRPr="007A093F">
        <w:rPr>
          <w:rFonts w:ascii="仿宋" w:eastAsia="仿宋" w:hAnsi="仿宋" w:cs="仿宋" w:hint="eastAsia"/>
          <w:b/>
          <w:sz w:val="32"/>
          <w:szCs w:val="32"/>
        </w:rPr>
        <w:t>：</w:t>
      </w:r>
      <w:r w:rsidR="009F01B0">
        <w:rPr>
          <w:rFonts w:ascii="仿宋" w:eastAsia="仿宋" w:hAnsi="仿宋" w:cs="仿宋" w:hint="eastAsia"/>
          <w:bCs/>
          <w:sz w:val="32"/>
          <w:szCs w:val="32"/>
        </w:rPr>
        <w:t>另行通知</w:t>
      </w:r>
    </w:p>
    <w:p w14:paraId="27B61D78" w14:textId="77777777" w:rsidR="000068A7" w:rsidRDefault="0078405F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 w:rsidRPr="0078405F">
        <w:rPr>
          <w:rFonts w:ascii="宋体" w:eastAsia="宋体" w:hAnsi="宋体" w:cs="宋体" w:hint="eastAsia"/>
          <w:b/>
          <w:sz w:val="32"/>
          <w:szCs w:val="32"/>
        </w:rPr>
        <w:t>三、竞赛项目</w:t>
      </w:r>
    </w:p>
    <w:p w14:paraId="109541AA" w14:textId="77777777" w:rsidR="000068A7" w:rsidRDefault="0078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735BFD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 xml:space="preserve"> 年湖州市</w:t>
      </w:r>
      <w:r w:rsidR="004C79DC">
        <w:rPr>
          <w:rFonts w:ascii="仿宋" w:eastAsia="仿宋" w:hAnsi="仿宋" w:cs="仿宋" w:hint="eastAsia"/>
          <w:sz w:val="32"/>
          <w:szCs w:val="32"/>
        </w:rPr>
        <w:t>钢筋工</w:t>
      </w:r>
      <w:r>
        <w:rPr>
          <w:rFonts w:ascii="仿宋" w:eastAsia="仿宋" w:hAnsi="仿宋" w:cs="仿宋" w:hint="eastAsia"/>
          <w:sz w:val="32"/>
          <w:szCs w:val="32"/>
        </w:rPr>
        <w:t>职业技能竞赛。竞赛内容以笔试和实际操作的形式分别进行。两部分各单项总分均分为100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分，</w:t>
      </w:r>
      <w:r w:rsidRPr="007A093F">
        <w:rPr>
          <w:rFonts w:ascii="仿宋" w:eastAsia="仿宋" w:hAnsi="仿宋" w:cs="仿宋" w:hint="eastAsia"/>
          <w:sz w:val="32"/>
          <w:szCs w:val="32"/>
        </w:rPr>
        <w:t>理论知识竞赛成绩占总分的30%，操作技能竞赛成绩占总分的70%，按比例合成最终总分，若总分相同，按实操考核成绩高低确定名次。</w:t>
      </w:r>
    </w:p>
    <w:p w14:paraId="4904CBA8" w14:textId="77777777" w:rsidR="000068A7" w:rsidRDefault="0078405F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 w:rsidRPr="0078405F">
        <w:rPr>
          <w:rFonts w:ascii="宋体" w:eastAsia="宋体" w:hAnsi="宋体" w:cs="宋体" w:hint="eastAsia"/>
          <w:b/>
          <w:sz w:val="32"/>
          <w:szCs w:val="32"/>
        </w:rPr>
        <w:t>四、参赛人员</w:t>
      </w:r>
    </w:p>
    <w:p w14:paraId="5805CF03" w14:textId="15117F6A" w:rsidR="00476628" w:rsidRPr="00476628" w:rsidRDefault="0078405F" w:rsidP="00476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1、</w:t>
      </w:r>
      <w:r w:rsidR="00476628" w:rsidRPr="007A093F">
        <w:rPr>
          <w:rFonts w:ascii="仿宋" w:eastAsia="仿宋" w:hAnsi="仿宋" w:cs="仿宋" w:hint="eastAsia"/>
          <w:sz w:val="32"/>
          <w:szCs w:val="32"/>
        </w:rPr>
        <w:t>年满 1</w:t>
      </w:r>
      <w:r w:rsidR="006857E0" w:rsidRPr="007A093F">
        <w:rPr>
          <w:rFonts w:ascii="仿宋" w:eastAsia="仿宋" w:hAnsi="仿宋" w:cs="仿宋" w:hint="eastAsia"/>
          <w:sz w:val="32"/>
          <w:szCs w:val="32"/>
        </w:rPr>
        <w:t>8</w:t>
      </w:r>
      <w:r w:rsidR="00476628" w:rsidRPr="007A093F">
        <w:rPr>
          <w:rFonts w:ascii="仿宋" w:eastAsia="仿宋" w:hAnsi="仿宋" w:cs="仿宋" w:hint="eastAsia"/>
          <w:sz w:val="32"/>
          <w:szCs w:val="32"/>
        </w:rPr>
        <w:t xml:space="preserve"> 周岁，湖州市范围内从事建筑工程</w:t>
      </w:r>
      <w:proofErr w:type="gramStart"/>
      <w:r w:rsidR="00652F06" w:rsidRPr="007A093F">
        <w:rPr>
          <w:rFonts w:ascii="仿宋" w:eastAsia="仿宋" w:hAnsi="仿宋" w:cs="仿宋" w:hint="eastAsia"/>
          <w:sz w:val="32"/>
          <w:szCs w:val="32"/>
        </w:rPr>
        <w:t>钢筋工</w:t>
      </w:r>
      <w:r w:rsidR="00476628" w:rsidRPr="007A093F">
        <w:rPr>
          <w:rFonts w:ascii="仿宋" w:eastAsia="仿宋" w:hAnsi="仿宋" w:cs="仿宋" w:hint="eastAsia"/>
          <w:sz w:val="32"/>
          <w:szCs w:val="32"/>
        </w:rPr>
        <w:t>且满</w:t>
      </w:r>
      <w:proofErr w:type="gramEnd"/>
      <w:r w:rsidR="00476628" w:rsidRPr="007A093F">
        <w:rPr>
          <w:rFonts w:ascii="仿宋" w:eastAsia="仿宋" w:hAnsi="仿宋" w:cs="仿宋" w:hint="eastAsia"/>
          <w:sz w:val="32"/>
          <w:szCs w:val="32"/>
        </w:rPr>
        <w:t>1年的建筑企业在职职工，并具有在湖州行政区域户籍（或居住证）</w:t>
      </w:r>
      <w:r w:rsidR="004B3801">
        <w:rPr>
          <w:rFonts w:ascii="仿宋" w:eastAsia="仿宋" w:hAnsi="仿宋" w:cs="仿宋" w:hint="eastAsia"/>
          <w:sz w:val="32"/>
          <w:szCs w:val="32"/>
        </w:rPr>
        <w:t>或在湖州行政区域参加社会保险（含单一险）不低于6个月</w:t>
      </w:r>
      <w:r w:rsidR="00476628" w:rsidRPr="007A093F">
        <w:rPr>
          <w:rFonts w:ascii="仿宋" w:eastAsia="仿宋" w:hAnsi="仿宋" w:cs="仿宋" w:hint="eastAsia"/>
          <w:sz w:val="32"/>
          <w:szCs w:val="32"/>
        </w:rPr>
        <w:t>。</w:t>
      </w:r>
    </w:p>
    <w:p w14:paraId="71E37DE7" w14:textId="77777777" w:rsidR="00476628" w:rsidRPr="007A093F" w:rsidRDefault="00476628" w:rsidP="00476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76628">
        <w:rPr>
          <w:rFonts w:ascii="仿宋" w:eastAsia="仿宋" w:hAnsi="仿宋" w:cs="仿宋" w:hint="eastAsia"/>
          <w:sz w:val="32"/>
          <w:szCs w:val="32"/>
        </w:rPr>
        <w:t>2、各单位可分别组队参赛。</w:t>
      </w:r>
      <w:r w:rsidRPr="007A093F">
        <w:rPr>
          <w:rFonts w:ascii="仿宋" w:eastAsia="仿宋" w:hAnsi="仿宋" w:cs="仿宋" w:hint="eastAsia"/>
          <w:sz w:val="32"/>
          <w:szCs w:val="32"/>
        </w:rPr>
        <w:t>原则上，每个单位报1个</w:t>
      </w:r>
    </w:p>
    <w:p w14:paraId="3F6202A0" w14:textId="1A7BDE49" w:rsidR="000068A7" w:rsidRDefault="00476628" w:rsidP="00476628">
      <w:pPr>
        <w:rPr>
          <w:rFonts w:ascii="仿宋" w:eastAsia="仿宋" w:hAnsi="仿宋" w:cs="仿宋"/>
          <w:sz w:val="32"/>
          <w:szCs w:val="32"/>
        </w:rPr>
      </w:pPr>
      <w:r w:rsidRPr="007A093F">
        <w:rPr>
          <w:rFonts w:ascii="仿宋" w:eastAsia="仿宋" w:hAnsi="仿宋" w:cs="仿宋" w:hint="eastAsia"/>
          <w:sz w:val="32"/>
          <w:szCs w:val="32"/>
        </w:rPr>
        <w:t>队伍参加比赛。每组队伍由领队</w:t>
      </w:r>
      <w:r w:rsidR="00C9786B" w:rsidRPr="007A093F">
        <w:rPr>
          <w:rFonts w:ascii="仿宋" w:eastAsia="仿宋" w:hAnsi="仿宋" w:cs="仿宋" w:hint="eastAsia"/>
          <w:sz w:val="32"/>
          <w:szCs w:val="32"/>
        </w:rPr>
        <w:t>、选手、副手各1名</w:t>
      </w:r>
      <w:r w:rsidRPr="007A093F">
        <w:rPr>
          <w:rFonts w:ascii="仿宋" w:eastAsia="仿宋" w:hAnsi="仿宋" w:cs="仿宋" w:hint="eastAsia"/>
          <w:sz w:val="32"/>
          <w:szCs w:val="32"/>
        </w:rPr>
        <w:t>组成。</w:t>
      </w:r>
    </w:p>
    <w:p w14:paraId="2E0B89C5" w14:textId="77777777" w:rsidR="000068A7" w:rsidRDefault="0078405F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 w:rsidRPr="0078405F">
        <w:rPr>
          <w:rFonts w:ascii="宋体" w:eastAsia="宋体" w:hAnsi="宋体" w:cs="宋体" w:hint="eastAsia"/>
          <w:b/>
          <w:sz w:val="32"/>
          <w:szCs w:val="32"/>
        </w:rPr>
        <w:t>五、表彰奖励</w:t>
      </w:r>
    </w:p>
    <w:p w14:paraId="0BB115A6" w14:textId="77777777" w:rsidR="000068A7" w:rsidRDefault="0078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本次竞赛分别设一等奖1名、二等奖2名、三等奖3名，对获奖选手按获奖名次分别颁发3000元、2000元、1000元奖金，并授予荣誉证书。</w:t>
      </w:r>
    </w:p>
    <w:p w14:paraId="239834EF" w14:textId="77777777" w:rsidR="000068A7" w:rsidRDefault="0078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理论考试，技能操作成绩合格，综合成绩前三名选手，颁发“湖州市技术能手”荣誉证书。已获得“湖州市技术能手”荣誉的选手，不再重复认定。</w:t>
      </w:r>
    </w:p>
    <w:p w14:paraId="21336E12" w14:textId="77777777" w:rsidR="000068A7" w:rsidRDefault="0078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另外对在竞赛活动中措施得力、职工参与踊跃和答题质量较高的参赛单位，特别设立优秀组织奖并给予表彰。</w:t>
      </w:r>
    </w:p>
    <w:p w14:paraId="4D1279B0" w14:textId="77777777" w:rsidR="000068A7" w:rsidRPr="0078405F" w:rsidRDefault="0078405F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 w:rsidRPr="0078405F">
        <w:rPr>
          <w:rFonts w:ascii="宋体" w:eastAsia="宋体" w:hAnsi="宋体" w:cs="宋体" w:hint="eastAsia"/>
          <w:b/>
          <w:sz w:val="32"/>
          <w:szCs w:val="32"/>
        </w:rPr>
        <w:t>六、其他事项</w:t>
      </w:r>
    </w:p>
    <w:p w14:paraId="58D323E9" w14:textId="77777777" w:rsidR="000068A7" w:rsidRDefault="0078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1、大赛技术文件、理论考试题库等比赛相关内容，待正式文件下发时可登录湖州市建筑业行业协会网站（网址：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www.hzjzxh.com），进行关注查询。</w:t>
      </w:r>
    </w:p>
    <w:p w14:paraId="37158CB8" w14:textId="77F09D6B" w:rsidR="004D01CC" w:rsidRDefault="0078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2、各县（区）协会、各企业要提高思想认识，</w:t>
      </w:r>
      <w:r w:rsidRPr="001C2165">
        <w:rPr>
          <w:rFonts w:ascii="仿宋" w:eastAsia="仿宋" w:hAnsi="仿宋" w:cs="仿宋" w:hint="eastAsia"/>
          <w:sz w:val="32"/>
          <w:szCs w:val="32"/>
        </w:rPr>
        <w:t>切实加强领导工作，精心组织，争取更多的职工报名参赛，</w:t>
      </w:r>
      <w:r w:rsidR="006067D5" w:rsidRPr="001C2165">
        <w:rPr>
          <w:rFonts w:ascii="仿宋" w:eastAsia="仿宋" w:hAnsi="仿宋" w:cs="仿宋" w:hint="eastAsia"/>
          <w:sz w:val="32"/>
          <w:szCs w:val="32"/>
        </w:rPr>
        <w:t>并于</w:t>
      </w:r>
      <w:r w:rsidR="001C2165" w:rsidRPr="001C2165">
        <w:rPr>
          <w:rFonts w:ascii="仿宋" w:eastAsia="仿宋" w:hAnsi="仿宋" w:cs="仿宋" w:hint="eastAsia"/>
          <w:sz w:val="32"/>
          <w:szCs w:val="32"/>
        </w:rPr>
        <w:t>6</w:t>
      </w:r>
      <w:r w:rsidR="006067D5" w:rsidRPr="001C2165">
        <w:rPr>
          <w:rFonts w:ascii="仿宋" w:eastAsia="仿宋" w:hAnsi="仿宋" w:cs="仿宋" w:hint="eastAsia"/>
          <w:sz w:val="32"/>
          <w:szCs w:val="32"/>
        </w:rPr>
        <w:t>月</w:t>
      </w:r>
      <w:r w:rsidR="001C2165" w:rsidRPr="001C2165">
        <w:rPr>
          <w:rFonts w:ascii="仿宋" w:eastAsia="仿宋" w:hAnsi="仿宋" w:cs="仿宋" w:hint="eastAsia"/>
          <w:sz w:val="32"/>
          <w:szCs w:val="32"/>
        </w:rPr>
        <w:t>30</w:t>
      </w:r>
      <w:r w:rsidR="006067D5" w:rsidRPr="001C2165">
        <w:rPr>
          <w:rFonts w:ascii="仿宋" w:eastAsia="仿宋" w:hAnsi="仿宋" w:cs="仿宋" w:hint="eastAsia"/>
          <w:sz w:val="32"/>
          <w:szCs w:val="32"/>
        </w:rPr>
        <w:t>日前</w:t>
      </w:r>
      <w:r w:rsidR="002D1AED" w:rsidRPr="001C2165">
        <w:rPr>
          <w:rFonts w:ascii="仿宋" w:eastAsia="仿宋" w:hAnsi="仿宋" w:cs="仿宋" w:hint="eastAsia"/>
          <w:sz w:val="32"/>
          <w:szCs w:val="32"/>
        </w:rPr>
        <w:t>将报名表（附件1）与汇总表（附件2）发送</w:t>
      </w:r>
      <w:proofErr w:type="gramStart"/>
      <w:r w:rsidR="002D1AED" w:rsidRPr="001C2165">
        <w:rPr>
          <w:rFonts w:ascii="仿宋" w:eastAsia="仿宋" w:hAnsi="仿宋" w:cs="仿宋" w:hint="eastAsia"/>
          <w:sz w:val="32"/>
          <w:szCs w:val="32"/>
        </w:rPr>
        <w:t>至协会</w:t>
      </w:r>
      <w:proofErr w:type="gramEnd"/>
      <w:r w:rsidR="002D1AED" w:rsidRPr="001C2165">
        <w:rPr>
          <w:rFonts w:ascii="仿宋" w:eastAsia="仿宋" w:hAnsi="仿宋" w:cs="仿宋" w:hint="eastAsia"/>
          <w:sz w:val="32"/>
          <w:szCs w:val="32"/>
        </w:rPr>
        <w:t>邮箱：</w:t>
      </w:r>
      <w:r w:rsidR="002D1AED" w:rsidRPr="001C2165">
        <w:rPr>
          <w:rFonts w:ascii="仿宋" w:eastAsia="仿宋" w:hAnsi="仿宋" w:cs="仿宋"/>
          <w:sz w:val="32"/>
          <w:szCs w:val="32"/>
        </w:rPr>
        <w:t>huzhoujianzhu@sina.com</w:t>
      </w:r>
    </w:p>
    <w:p w14:paraId="50C437F9" w14:textId="77777777" w:rsidR="000068A7" w:rsidRDefault="0078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联系人及联系方式：费杨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李海影   2566260</w:t>
      </w:r>
    </w:p>
    <w:p w14:paraId="12A43017" w14:textId="77777777" w:rsidR="00781469" w:rsidRDefault="0078146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FD593A9" w14:textId="77777777" w:rsidR="00781469" w:rsidRDefault="0078146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F8E81CC" w14:textId="77777777" w:rsidR="00781469" w:rsidRPr="00781469" w:rsidRDefault="00781469" w:rsidP="0078146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1469">
        <w:rPr>
          <w:rFonts w:ascii="仿宋" w:eastAsia="仿宋" w:hAnsi="仿宋" w:cs="仿宋" w:hint="eastAsia"/>
          <w:sz w:val="32"/>
          <w:szCs w:val="32"/>
        </w:rPr>
        <w:t>附件：1.202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 w:rsidRPr="00781469">
        <w:rPr>
          <w:rFonts w:ascii="仿宋" w:eastAsia="仿宋" w:hAnsi="仿宋" w:cs="仿宋" w:hint="eastAsia"/>
          <w:sz w:val="32"/>
          <w:szCs w:val="32"/>
        </w:rPr>
        <w:t>年湖州市</w:t>
      </w:r>
      <w:r>
        <w:rPr>
          <w:rFonts w:ascii="仿宋" w:eastAsia="仿宋" w:hAnsi="仿宋" w:cs="仿宋" w:hint="eastAsia"/>
          <w:sz w:val="32"/>
          <w:szCs w:val="32"/>
        </w:rPr>
        <w:t>钢筋工</w:t>
      </w:r>
      <w:r w:rsidRPr="00781469">
        <w:rPr>
          <w:rFonts w:ascii="仿宋" w:eastAsia="仿宋" w:hAnsi="仿宋" w:cs="仿宋" w:hint="eastAsia"/>
          <w:sz w:val="32"/>
          <w:szCs w:val="32"/>
        </w:rPr>
        <w:t>职业技能竞赛选手报名表</w:t>
      </w:r>
    </w:p>
    <w:p w14:paraId="19167349" w14:textId="77777777" w:rsidR="000068A7" w:rsidRDefault="00781469" w:rsidP="00781469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781469">
        <w:rPr>
          <w:rFonts w:ascii="仿宋" w:eastAsia="仿宋" w:hAnsi="仿宋" w:cs="仿宋" w:hint="eastAsia"/>
          <w:sz w:val="32"/>
          <w:szCs w:val="32"/>
        </w:rPr>
        <w:t>2. 202</w:t>
      </w:r>
      <w:r w:rsidR="00073C54">
        <w:rPr>
          <w:rFonts w:ascii="仿宋" w:eastAsia="仿宋" w:hAnsi="仿宋" w:cs="仿宋" w:hint="eastAsia"/>
          <w:sz w:val="32"/>
          <w:szCs w:val="32"/>
        </w:rPr>
        <w:t>4</w:t>
      </w:r>
      <w:r w:rsidRPr="00781469">
        <w:rPr>
          <w:rFonts w:ascii="仿宋" w:eastAsia="仿宋" w:hAnsi="仿宋" w:cs="仿宋" w:hint="eastAsia"/>
          <w:sz w:val="32"/>
          <w:szCs w:val="32"/>
        </w:rPr>
        <w:t>年湖州市</w:t>
      </w:r>
      <w:r>
        <w:rPr>
          <w:rFonts w:ascii="仿宋" w:eastAsia="仿宋" w:hAnsi="仿宋" w:cs="仿宋" w:hint="eastAsia"/>
          <w:sz w:val="32"/>
          <w:szCs w:val="32"/>
        </w:rPr>
        <w:t>钢筋工</w:t>
      </w:r>
      <w:r w:rsidRPr="00781469">
        <w:rPr>
          <w:rFonts w:ascii="仿宋" w:eastAsia="仿宋" w:hAnsi="仿宋" w:cs="仿宋" w:hint="eastAsia"/>
          <w:sz w:val="32"/>
          <w:szCs w:val="32"/>
        </w:rPr>
        <w:t>职业技能竞赛汇总表</w:t>
      </w:r>
      <w:r w:rsidR="0078405F"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14:paraId="0D517AE2" w14:textId="2E2CD8B4" w:rsidR="000068A7" w:rsidRDefault="0078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</w:p>
    <w:p w14:paraId="09E3EEE5" w14:textId="4943A8A8" w:rsidR="000068A7" w:rsidRDefault="0078405F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湖州市建筑业行业协会</w:t>
      </w:r>
    </w:p>
    <w:p w14:paraId="085082EA" w14:textId="3DA49090" w:rsidR="000068A7" w:rsidRDefault="0078405F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8C3394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8C3394" w:rsidRPr="001C2165">
        <w:rPr>
          <w:rFonts w:ascii="仿宋" w:eastAsia="仿宋" w:hAnsi="仿宋" w:cs="仿宋" w:hint="eastAsia"/>
          <w:sz w:val="32"/>
          <w:szCs w:val="32"/>
        </w:rPr>
        <w:t>6</w:t>
      </w:r>
      <w:r w:rsidRPr="001C2165">
        <w:rPr>
          <w:rFonts w:ascii="仿宋" w:eastAsia="仿宋" w:hAnsi="仿宋" w:cs="仿宋" w:hint="eastAsia"/>
          <w:sz w:val="32"/>
          <w:szCs w:val="32"/>
        </w:rPr>
        <w:t>月</w:t>
      </w:r>
      <w:r w:rsidR="001C2165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3BAF592" w14:textId="77777777" w:rsidR="000068A7" w:rsidRDefault="000068A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66B9C1D" w14:textId="77777777" w:rsidR="000068A7" w:rsidRDefault="000068A7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14:paraId="6950AF3E" w14:textId="77777777" w:rsidR="000068A7" w:rsidRDefault="000068A7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14:paraId="575FCBE4" w14:textId="77777777" w:rsidR="00EF3507" w:rsidRDefault="00EF3507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14:paraId="111DD906" w14:textId="77777777" w:rsidR="00EF3507" w:rsidRDefault="00EF3507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14:paraId="6285EFBA" w14:textId="77777777" w:rsidR="00A41B14" w:rsidRPr="00431A61" w:rsidRDefault="00A41B14" w:rsidP="00EF3507">
      <w:pPr>
        <w:rPr>
          <w:rFonts w:ascii="仿宋" w:eastAsia="仿宋" w:hAnsi="仿宋" w:cs="仿宋" w:hint="eastAsia"/>
          <w:sz w:val="32"/>
          <w:szCs w:val="32"/>
        </w:rPr>
        <w:sectPr w:rsidR="00A41B14" w:rsidRPr="00431A6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4A9E78" w14:textId="77777777" w:rsidR="00001517" w:rsidRDefault="00001517" w:rsidP="00001517">
      <w:pPr>
        <w:spacing w:line="5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附件1</w:t>
      </w:r>
    </w:p>
    <w:p w14:paraId="14AE2AA7" w14:textId="77777777" w:rsidR="00001517" w:rsidRDefault="00001517" w:rsidP="00001517">
      <w:pPr>
        <w:pStyle w:val="Style1"/>
        <w:spacing w:line="500" w:lineRule="exact"/>
      </w:pPr>
    </w:p>
    <w:p w14:paraId="78A6FFF6" w14:textId="77777777" w:rsidR="00001517" w:rsidRDefault="00001517" w:rsidP="00001517">
      <w:pPr>
        <w:pStyle w:val="Style1"/>
        <w:spacing w:line="50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2024年湖州市钢筋工职业技能竞赛</w:t>
      </w:r>
    </w:p>
    <w:p w14:paraId="39B68285" w14:textId="77777777" w:rsidR="00001517" w:rsidRDefault="00001517" w:rsidP="00001517">
      <w:pPr>
        <w:pStyle w:val="Style1"/>
        <w:spacing w:line="500" w:lineRule="exact"/>
        <w:jc w:val="center"/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选手报名表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5"/>
        <w:gridCol w:w="2025"/>
        <w:gridCol w:w="1098"/>
        <w:gridCol w:w="1708"/>
        <w:gridCol w:w="2466"/>
      </w:tblGrid>
      <w:tr w:rsidR="00001517" w14:paraId="6B07761F" w14:textId="77777777" w:rsidTr="009833DA">
        <w:trPr>
          <w:trHeight w:val="991"/>
          <w:jc w:val="center"/>
        </w:trPr>
        <w:tc>
          <w:tcPr>
            <w:tcW w:w="719" w:type="pct"/>
            <w:vAlign w:val="center"/>
          </w:tcPr>
          <w:p w14:paraId="29B9EF6D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88" w:type="pct"/>
            <w:vAlign w:val="center"/>
          </w:tcPr>
          <w:p w14:paraId="5D22EA88" w14:textId="77777777" w:rsidR="00001517" w:rsidRDefault="00001517" w:rsidP="009833DA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1F8C5D9E" w14:textId="77777777" w:rsidR="00001517" w:rsidRDefault="00001517" w:rsidP="009833D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02" w:type="pct"/>
            <w:vAlign w:val="center"/>
          </w:tcPr>
          <w:p w14:paraId="66F033B0" w14:textId="77777777" w:rsidR="00001517" w:rsidRDefault="00001517" w:rsidP="009833DA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pct"/>
            <w:vMerge w:val="restart"/>
            <w:vAlign w:val="center"/>
          </w:tcPr>
          <w:p w14:paraId="27FBD71B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0377FD6E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14:paraId="2D42178A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5B8DD3E9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001517" w14:paraId="78596954" w14:textId="77777777" w:rsidTr="009833DA">
        <w:trPr>
          <w:trHeight w:val="1005"/>
          <w:jc w:val="center"/>
        </w:trPr>
        <w:tc>
          <w:tcPr>
            <w:tcW w:w="719" w:type="pct"/>
            <w:vAlign w:val="center"/>
          </w:tcPr>
          <w:p w14:paraId="184B735B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34" w:type="pct"/>
            <w:gridSpan w:val="3"/>
            <w:vAlign w:val="center"/>
          </w:tcPr>
          <w:p w14:paraId="219539B6" w14:textId="77777777" w:rsidR="00001517" w:rsidRDefault="00001517" w:rsidP="009833DA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pct"/>
            <w:vMerge/>
            <w:vAlign w:val="center"/>
          </w:tcPr>
          <w:p w14:paraId="74D3B1D0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1517" w14:paraId="579C2ECB" w14:textId="77777777" w:rsidTr="009833DA">
        <w:trPr>
          <w:trHeight w:val="942"/>
          <w:jc w:val="center"/>
        </w:trPr>
        <w:tc>
          <w:tcPr>
            <w:tcW w:w="719" w:type="pct"/>
            <w:vAlign w:val="center"/>
          </w:tcPr>
          <w:p w14:paraId="192AA398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834" w:type="pct"/>
            <w:gridSpan w:val="3"/>
            <w:vAlign w:val="center"/>
          </w:tcPr>
          <w:p w14:paraId="13D2BD3D" w14:textId="77777777" w:rsidR="00001517" w:rsidRDefault="00001517" w:rsidP="009833DA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pct"/>
            <w:vMerge/>
            <w:vAlign w:val="center"/>
          </w:tcPr>
          <w:p w14:paraId="16B2776C" w14:textId="77777777" w:rsidR="00001517" w:rsidRDefault="00001517" w:rsidP="009833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1517" w14:paraId="78696E62" w14:textId="77777777" w:rsidTr="009833DA">
        <w:trPr>
          <w:trHeight w:val="959"/>
          <w:jc w:val="center"/>
        </w:trPr>
        <w:tc>
          <w:tcPr>
            <w:tcW w:w="719" w:type="pct"/>
            <w:vAlign w:val="center"/>
          </w:tcPr>
          <w:p w14:paraId="1DBC034E" w14:textId="77777777" w:rsidR="00001517" w:rsidRDefault="00001517" w:rsidP="00983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281" w:type="pct"/>
            <w:gridSpan w:val="4"/>
            <w:vAlign w:val="center"/>
          </w:tcPr>
          <w:p w14:paraId="50D78DD8" w14:textId="77777777" w:rsidR="00001517" w:rsidRDefault="00001517" w:rsidP="009833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1517" w14:paraId="42E07363" w14:textId="77777777" w:rsidTr="009833DA">
        <w:trPr>
          <w:trHeight w:val="1115"/>
          <w:jc w:val="center"/>
        </w:trPr>
        <w:tc>
          <w:tcPr>
            <w:tcW w:w="719" w:type="pct"/>
            <w:vAlign w:val="center"/>
          </w:tcPr>
          <w:p w14:paraId="7FBC9A69" w14:textId="77777777" w:rsidR="00001517" w:rsidRDefault="00001517" w:rsidP="00983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工龄</w:t>
            </w:r>
          </w:p>
        </w:tc>
        <w:tc>
          <w:tcPr>
            <w:tcW w:w="1188" w:type="pct"/>
            <w:vAlign w:val="center"/>
          </w:tcPr>
          <w:p w14:paraId="017CB53F" w14:textId="77777777" w:rsidR="00001517" w:rsidRDefault="00001517" w:rsidP="009833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</w:t>
            </w:r>
          </w:p>
        </w:tc>
        <w:tc>
          <w:tcPr>
            <w:tcW w:w="1646" w:type="pct"/>
            <w:gridSpan w:val="2"/>
            <w:vAlign w:val="center"/>
          </w:tcPr>
          <w:p w14:paraId="2841D22F" w14:textId="77777777" w:rsidR="00001517" w:rsidRDefault="00001517" w:rsidP="009833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从事本职业（工种）岗位</w:t>
            </w:r>
          </w:p>
        </w:tc>
        <w:tc>
          <w:tcPr>
            <w:tcW w:w="1447" w:type="pct"/>
            <w:vAlign w:val="center"/>
          </w:tcPr>
          <w:p w14:paraId="00291392" w14:textId="77777777" w:rsidR="00001517" w:rsidRDefault="00001517" w:rsidP="009833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</w:t>
            </w:r>
          </w:p>
        </w:tc>
      </w:tr>
      <w:tr w:rsidR="00001517" w14:paraId="21D9E1B1" w14:textId="77777777" w:rsidTr="009833DA">
        <w:trPr>
          <w:trHeight w:val="1131"/>
          <w:jc w:val="center"/>
        </w:trPr>
        <w:tc>
          <w:tcPr>
            <w:tcW w:w="719" w:type="pct"/>
            <w:vAlign w:val="center"/>
          </w:tcPr>
          <w:p w14:paraId="37B766A9" w14:textId="77777777" w:rsidR="00001517" w:rsidRDefault="00001517" w:rsidP="00983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原技术</w:t>
            </w:r>
          </w:p>
          <w:p w14:paraId="11EA28BB" w14:textId="77777777" w:rsidR="00001517" w:rsidRDefault="00001517" w:rsidP="00983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  级</w:t>
            </w:r>
          </w:p>
        </w:tc>
        <w:tc>
          <w:tcPr>
            <w:tcW w:w="4281" w:type="pct"/>
            <w:gridSpan w:val="4"/>
            <w:vAlign w:val="center"/>
          </w:tcPr>
          <w:p w14:paraId="5F293E69" w14:textId="77777777" w:rsidR="00001517" w:rsidRDefault="00001517" w:rsidP="009833D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 】初级工【 】中级工【 】高级工【 】技师【 】高级技师【 】其他（        ）</w:t>
            </w:r>
          </w:p>
          <w:p w14:paraId="4C4C2FFD" w14:textId="77777777" w:rsidR="00001517" w:rsidRDefault="00001517" w:rsidP="009833D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（按取得的最高技术等级在【 】打√）</w:t>
            </w:r>
          </w:p>
        </w:tc>
      </w:tr>
      <w:tr w:rsidR="00001517" w14:paraId="231D627C" w14:textId="77777777" w:rsidTr="009833DA">
        <w:trPr>
          <w:cantSplit/>
          <w:trHeight w:val="3376"/>
          <w:jc w:val="center"/>
        </w:trPr>
        <w:tc>
          <w:tcPr>
            <w:tcW w:w="719" w:type="pct"/>
            <w:textDirection w:val="tbRlV"/>
            <w:vAlign w:val="center"/>
          </w:tcPr>
          <w:p w14:paraId="3EB4028A" w14:textId="77777777" w:rsidR="00001517" w:rsidRDefault="00001517" w:rsidP="009833DA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ascii="仿宋_GB2312" w:eastAsia="仿宋_GB2312" w:hint="eastAsia"/>
                <w:spacing w:val="16"/>
                <w:sz w:val="24"/>
              </w:rPr>
              <w:t>单位</w:t>
            </w:r>
          </w:p>
          <w:p w14:paraId="1AD24DAA" w14:textId="77777777" w:rsidR="00001517" w:rsidRDefault="00001517" w:rsidP="009833DA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ascii="仿宋_GB2312" w:eastAsia="仿宋_GB2312" w:hint="eastAsia"/>
                <w:spacing w:val="16"/>
                <w:sz w:val="24"/>
              </w:rPr>
              <w:t>推荐意见</w:t>
            </w:r>
          </w:p>
        </w:tc>
        <w:tc>
          <w:tcPr>
            <w:tcW w:w="4281" w:type="pct"/>
            <w:gridSpan w:val="4"/>
            <w:vAlign w:val="center"/>
          </w:tcPr>
          <w:p w14:paraId="10FA2AF5" w14:textId="77777777" w:rsidR="00001517" w:rsidRDefault="00001517" w:rsidP="009833DA">
            <w:pPr>
              <w:pStyle w:val="Style1"/>
              <w:rPr>
                <w:rFonts w:ascii="仿宋_GB2312" w:eastAsia="仿宋_GB2312"/>
              </w:rPr>
            </w:pPr>
          </w:p>
          <w:p w14:paraId="684EB552" w14:textId="77777777" w:rsidR="00001517" w:rsidRDefault="00001517" w:rsidP="009833DA">
            <w:pPr>
              <w:pStyle w:val="Style1"/>
              <w:rPr>
                <w:rFonts w:ascii="仿宋_GB2312" w:eastAsia="仿宋_GB2312"/>
              </w:rPr>
            </w:pPr>
          </w:p>
          <w:p w14:paraId="2E8EED19" w14:textId="77777777" w:rsidR="00001517" w:rsidRDefault="00001517" w:rsidP="009833DA">
            <w:pPr>
              <w:pStyle w:val="Style1"/>
              <w:rPr>
                <w:rFonts w:ascii="仿宋_GB2312" w:eastAsia="仿宋_GB2312"/>
              </w:rPr>
            </w:pPr>
          </w:p>
          <w:p w14:paraId="3C2A978C" w14:textId="77777777" w:rsidR="00001517" w:rsidRDefault="00001517" w:rsidP="009833DA">
            <w:pPr>
              <w:pStyle w:val="Style1"/>
              <w:rPr>
                <w:rFonts w:ascii="仿宋_GB2312" w:eastAsia="仿宋_GB2312"/>
              </w:rPr>
            </w:pPr>
          </w:p>
          <w:p w14:paraId="4904A9EE" w14:textId="77777777" w:rsidR="00001517" w:rsidRDefault="00001517" w:rsidP="009833DA">
            <w:pPr>
              <w:pStyle w:val="Style1"/>
              <w:rPr>
                <w:rFonts w:ascii="仿宋_GB2312" w:eastAsia="仿宋_GB2312"/>
              </w:rPr>
            </w:pPr>
          </w:p>
          <w:p w14:paraId="52F7E1A8" w14:textId="77777777" w:rsidR="00001517" w:rsidRDefault="00001517" w:rsidP="009833DA">
            <w:pPr>
              <w:ind w:right="1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    章</w:t>
            </w:r>
          </w:p>
          <w:p w14:paraId="0A98CDD7" w14:textId="77777777" w:rsidR="00001517" w:rsidRDefault="00001517" w:rsidP="00001517">
            <w:pPr>
              <w:ind w:left="1" w:right="101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2024年  月  日</w:t>
            </w:r>
          </w:p>
        </w:tc>
      </w:tr>
      <w:tr w:rsidR="00001517" w14:paraId="02CAD4D6" w14:textId="77777777" w:rsidTr="009833DA">
        <w:trPr>
          <w:cantSplit/>
          <w:trHeight w:val="993"/>
          <w:jc w:val="center"/>
        </w:trPr>
        <w:tc>
          <w:tcPr>
            <w:tcW w:w="719" w:type="pct"/>
            <w:textDirection w:val="tbRlV"/>
            <w:vAlign w:val="center"/>
          </w:tcPr>
          <w:p w14:paraId="3957FD6C" w14:textId="77777777" w:rsidR="00001517" w:rsidRDefault="00001517" w:rsidP="009833DA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ascii="仿宋_GB2312" w:eastAsia="仿宋_GB2312" w:hint="eastAsia"/>
                <w:spacing w:val="16"/>
                <w:sz w:val="24"/>
              </w:rPr>
              <w:t>备注</w:t>
            </w:r>
          </w:p>
        </w:tc>
        <w:tc>
          <w:tcPr>
            <w:tcW w:w="4281" w:type="pct"/>
            <w:gridSpan w:val="4"/>
            <w:vAlign w:val="center"/>
          </w:tcPr>
          <w:p w14:paraId="7FA1F1EC" w14:textId="2A22577F" w:rsidR="00001517" w:rsidRDefault="00001517" w:rsidP="009833D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报名表左上角粘贴免冠2寸证件照一张，</w:t>
            </w:r>
            <w:r w:rsidRPr="001C2165">
              <w:rPr>
                <w:rFonts w:ascii="仿宋_GB2312" w:eastAsia="仿宋_GB2312" w:hint="eastAsia"/>
                <w:kern w:val="0"/>
                <w:sz w:val="24"/>
              </w:rPr>
              <w:t>身份证复印件、职业技能等级证书复印件</w:t>
            </w:r>
            <w:r w:rsidR="00D46E7D" w:rsidRPr="001C2165">
              <w:rPr>
                <w:rFonts w:ascii="仿宋_GB2312" w:eastAsia="仿宋_GB2312" w:hint="eastAsia"/>
                <w:kern w:val="0"/>
                <w:sz w:val="24"/>
              </w:rPr>
              <w:t>、户籍或居住证复印件</w:t>
            </w:r>
            <w:r w:rsidR="00091431">
              <w:rPr>
                <w:rFonts w:ascii="仿宋_GB2312" w:eastAsia="仿宋_GB2312" w:hint="eastAsia"/>
                <w:kern w:val="0"/>
                <w:sz w:val="24"/>
              </w:rPr>
              <w:t>、保险证明</w:t>
            </w:r>
            <w:r w:rsidRPr="001C2165">
              <w:rPr>
                <w:rFonts w:ascii="仿宋_GB2312" w:eastAsia="仿宋_GB2312" w:hint="eastAsia"/>
                <w:kern w:val="0"/>
                <w:sz w:val="24"/>
              </w:rPr>
              <w:t>附后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</w:tr>
    </w:tbl>
    <w:p w14:paraId="3A53D103" w14:textId="77777777" w:rsidR="00A41B14" w:rsidRPr="00001517" w:rsidRDefault="009B4AF2" w:rsidP="00EF3507">
      <w:pPr>
        <w:rPr>
          <w:rFonts w:ascii="仿宋" w:eastAsia="仿宋" w:hAnsi="仿宋" w:cs="仿宋"/>
          <w:sz w:val="32"/>
          <w:szCs w:val="32"/>
        </w:rPr>
        <w:sectPr w:rsidR="00A41B14" w:rsidRPr="000015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B4AF2">
        <w:rPr>
          <w:rFonts w:ascii="仿宋_GB2312" w:eastAsia="仿宋_GB2312" w:hint="eastAsia"/>
          <w:color w:val="FF0000"/>
          <w:kern w:val="0"/>
          <w:sz w:val="24"/>
        </w:rPr>
        <w:t>注意</w:t>
      </w:r>
      <w:r w:rsidRPr="009B4AF2">
        <w:rPr>
          <w:rFonts w:ascii="仿宋_GB2312" w:eastAsia="仿宋_GB2312" w:hint="eastAsia"/>
          <w:kern w:val="0"/>
          <w:sz w:val="24"/>
        </w:rPr>
        <w:t>：请同时发送WORD与PDF版本至邮箱huzhoujianzhu@sina.com</w:t>
      </w:r>
    </w:p>
    <w:p w14:paraId="3C862D92" w14:textId="77777777" w:rsidR="00001517" w:rsidRDefault="00001517" w:rsidP="00001517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p w14:paraId="028EFD7B" w14:textId="77777777" w:rsidR="00001517" w:rsidRDefault="00001517" w:rsidP="00001517">
      <w:pPr>
        <w:pStyle w:val="Style1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429EF714" w14:textId="77777777" w:rsidR="00001517" w:rsidRDefault="00001517" w:rsidP="00001517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202</w:t>
      </w:r>
      <w:r w:rsidR="009B4AF2">
        <w:rPr>
          <w:rFonts w:ascii="方正小标宋简体" w:eastAsia="方正小标宋简体" w:hAnsi="仿宋" w:cs="仿宋" w:hint="eastAsia"/>
          <w:bCs/>
          <w:sz w:val="44"/>
          <w:szCs w:val="44"/>
        </w:rPr>
        <w:t>4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年湖州市</w:t>
      </w:r>
      <w:r w:rsidR="009B4AF2">
        <w:rPr>
          <w:rFonts w:ascii="方正小标宋简体" w:eastAsia="方正小标宋简体" w:hAnsi="仿宋" w:cs="仿宋" w:hint="eastAsia"/>
          <w:bCs/>
          <w:sz w:val="44"/>
          <w:szCs w:val="44"/>
        </w:rPr>
        <w:t>钢筋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工职业技能竞赛汇总表</w:t>
      </w:r>
    </w:p>
    <w:p w14:paraId="6779983A" w14:textId="77777777" w:rsidR="00001517" w:rsidRDefault="00001517" w:rsidP="00001517">
      <w:pPr>
        <w:spacing w:line="520" w:lineRule="exact"/>
        <w:ind w:right="42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填报单位（盖章）：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65"/>
        <w:gridCol w:w="714"/>
        <w:gridCol w:w="1551"/>
        <w:gridCol w:w="836"/>
        <w:gridCol w:w="836"/>
        <w:gridCol w:w="1570"/>
        <w:gridCol w:w="1052"/>
        <w:gridCol w:w="1409"/>
        <w:gridCol w:w="2268"/>
        <w:gridCol w:w="1364"/>
        <w:gridCol w:w="1409"/>
      </w:tblGrid>
      <w:tr w:rsidR="0092527B" w14:paraId="3CC1CEE4" w14:textId="77777777" w:rsidTr="0092527B">
        <w:trPr>
          <w:trHeight w:val="746"/>
          <w:jc w:val="center"/>
        </w:trPr>
        <w:tc>
          <w:tcPr>
            <w:tcW w:w="411" w:type="pct"/>
            <w:vAlign w:val="center"/>
          </w:tcPr>
          <w:p w14:paraId="3ED1D15F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竞赛职业</w:t>
            </w:r>
          </w:p>
        </w:tc>
        <w:tc>
          <w:tcPr>
            <w:tcW w:w="252" w:type="pct"/>
            <w:vAlign w:val="center"/>
          </w:tcPr>
          <w:p w14:paraId="1259FD5C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47" w:type="pct"/>
            <w:vAlign w:val="center"/>
          </w:tcPr>
          <w:p w14:paraId="21596FB7" w14:textId="45FFEBA3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分类</w:t>
            </w:r>
          </w:p>
        </w:tc>
        <w:tc>
          <w:tcPr>
            <w:tcW w:w="295" w:type="pct"/>
            <w:vAlign w:val="center"/>
          </w:tcPr>
          <w:p w14:paraId="23A5AECE" w14:textId="3E331E90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5" w:type="pct"/>
            <w:vAlign w:val="center"/>
          </w:tcPr>
          <w:p w14:paraId="7F1F8948" w14:textId="53133A05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54" w:type="pct"/>
            <w:vAlign w:val="center"/>
          </w:tcPr>
          <w:p w14:paraId="77E28C22" w14:textId="77777777" w:rsidR="0092527B" w:rsidRDefault="0092527B" w:rsidP="003239EF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71" w:type="pct"/>
            <w:vAlign w:val="center"/>
          </w:tcPr>
          <w:p w14:paraId="4926F3A8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出生</w:t>
            </w:r>
          </w:p>
          <w:p w14:paraId="765E3EE2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497" w:type="pct"/>
            <w:vAlign w:val="center"/>
          </w:tcPr>
          <w:p w14:paraId="189F4F8D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00" w:type="pct"/>
            <w:vAlign w:val="center"/>
          </w:tcPr>
          <w:p w14:paraId="32BB99FB" w14:textId="77777777" w:rsidR="0092527B" w:rsidRDefault="0092527B" w:rsidP="003239EF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本职业（工种）</w:t>
            </w:r>
          </w:p>
          <w:p w14:paraId="620F1024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工龄</w:t>
            </w:r>
          </w:p>
        </w:tc>
        <w:tc>
          <w:tcPr>
            <w:tcW w:w="481" w:type="pct"/>
            <w:vAlign w:val="center"/>
          </w:tcPr>
          <w:p w14:paraId="76EB2CBC" w14:textId="77777777" w:rsidR="0092527B" w:rsidRDefault="0092527B" w:rsidP="00FE6F8C">
            <w:pPr>
              <w:tabs>
                <w:tab w:val="left" w:pos="501"/>
              </w:tabs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原技术</w:t>
            </w:r>
          </w:p>
          <w:p w14:paraId="37202B92" w14:textId="77777777" w:rsidR="0092527B" w:rsidRDefault="0092527B" w:rsidP="00FE6F8C">
            <w:pPr>
              <w:tabs>
                <w:tab w:val="left" w:pos="501"/>
              </w:tabs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等级</w:t>
            </w:r>
          </w:p>
        </w:tc>
        <w:tc>
          <w:tcPr>
            <w:tcW w:w="497" w:type="pct"/>
            <w:vAlign w:val="center"/>
          </w:tcPr>
          <w:p w14:paraId="683462DE" w14:textId="77777777" w:rsidR="0092527B" w:rsidRDefault="0092527B" w:rsidP="009B4AF2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备注</w:t>
            </w:r>
          </w:p>
        </w:tc>
      </w:tr>
      <w:tr w:rsidR="0092527B" w14:paraId="7432E103" w14:textId="77777777" w:rsidTr="0092527B">
        <w:trPr>
          <w:trHeight w:val="746"/>
          <w:jc w:val="center"/>
        </w:trPr>
        <w:tc>
          <w:tcPr>
            <w:tcW w:w="411" w:type="pct"/>
            <w:vMerge w:val="restart"/>
            <w:vAlign w:val="center"/>
          </w:tcPr>
          <w:p w14:paraId="722ADE69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钢筋工</w:t>
            </w:r>
          </w:p>
        </w:tc>
        <w:tc>
          <w:tcPr>
            <w:tcW w:w="252" w:type="pct"/>
            <w:vAlign w:val="center"/>
          </w:tcPr>
          <w:p w14:paraId="71A35D53" w14:textId="3E60D86D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47" w:type="pct"/>
            <w:vAlign w:val="center"/>
          </w:tcPr>
          <w:p w14:paraId="23402AAC" w14:textId="05FFB8CA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295" w:type="pct"/>
          </w:tcPr>
          <w:p w14:paraId="1488BB31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 w14:paraId="6FB1C327" w14:textId="262FD846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14:paraId="119891A0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14:paraId="251774AE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0FE3EA9D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35AC53BD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2F15572C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60BE00D5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92527B" w14:paraId="2473BECF" w14:textId="77777777" w:rsidTr="0092527B">
        <w:trPr>
          <w:trHeight w:val="746"/>
          <w:jc w:val="center"/>
        </w:trPr>
        <w:tc>
          <w:tcPr>
            <w:tcW w:w="411" w:type="pct"/>
            <w:vMerge/>
            <w:vAlign w:val="center"/>
          </w:tcPr>
          <w:p w14:paraId="5EEF3709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" w:type="pct"/>
            <w:vAlign w:val="center"/>
          </w:tcPr>
          <w:p w14:paraId="1A1F335B" w14:textId="245BAC89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47" w:type="pct"/>
            <w:vAlign w:val="center"/>
          </w:tcPr>
          <w:p w14:paraId="3A01F0CB" w14:textId="73ACD460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选手</w:t>
            </w:r>
          </w:p>
        </w:tc>
        <w:tc>
          <w:tcPr>
            <w:tcW w:w="295" w:type="pct"/>
          </w:tcPr>
          <w:p w14:paraId="0209605B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 w14:paraId="777F6134" w14:textId="5C81FE65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14:paraId="6CC0F057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14:paraId="40D11B89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311A4032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571D8771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22E1EC9E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503F38D2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92527B" w14:paraId="3FCFFE80" w14:textId="77777777" w:rsidTr="0092527B">
        <w:trPr>
          <w:trHeight w:val="746"/>
          <w:jc w:val="center"/>
        </w:trPr>
        <w:tc>
          <w:tcPr>
            <w:tcW w:w="411" w:type="pct"/>
            <w:vMerge/>
            <w:vAlign w:val="center"/>
          </w:tcPr>
          <w:p w14:paraId="076BE1F8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" w:type="pct"/>
            <w:vAlign w:val="center"/>
          </w:tcPr>
          <w:p w14:paraId="50C8A79B" w14:textId="6BF6BC90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47" w:type="pct"/>
            <w:vAlign w:val="center"/>
          </w:tcPr>
          <w:p w14:paraId="3CD2CE35" w14:textId="485C4EA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副手</w:t>
            </w:r>
          </w:p>
        </w:tc>
        <w:tc>
          <w:tcPr>
            <w:tcW w:w="295" w:type="pct"/>
          </w:tcPr>
          <w:p w14:paraId="0228D225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 w14:paraId="7E3DAC7B" w14:textId="3CC2399B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14:paraId="1F0ED3BC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14:paraId="16DDA040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4F597FA1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37822F29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18581269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05C709CF" w14:textId="77777777" w:rsidR="0092527B" w:rsidRDefault="0092527B" w:rsidP="00FE6F8C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</w:tbl>
    <w:p w14:paraId="29634619" w14:textId="77777777" w:rsidR="00001517" w:rsidRDefault="00001517" w:rsidP="0000151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B4AF2">
        <w:rPr>
          <w:rFonts w:ascii="仿宋" w:eastAsia="仿宋" w:hAnsi="仿宋" w:cs="仿宋"/>
          <w:color w:val="FF0000"/>
          <w:sz w:val="28"/>
          <w:szCs w:val="28"/>
        </w:rPr>
        <w:t>注意</w:t>
      </w:r>
      <w:r>
        <w:rPr>
          <w:rFonts w:ascii="仿宋" w:eastAsia="仿宋" w:hAnsi="仿宋" w:cs="仿宋"/>
          <w:sz w:val="28"/>
          <w:szCs w:val="28"/>
        </w:rPr>
        <w:t>：</w:t>
      </w:r>
      <w:r w:rsidR="009B4AF2">
        <w:rPr>
          <w:rFonts w:ascii="仿宋" w:eastAsia="仿宋" w:hAnsi="仿宋" w:cs="仿宋" w:hint="eastAsia"/>
          <w:sz w:val="28"/>
          <w:szCs w:val="28"/>
        </w:rPr>
        <w:t>1、</w:t>
      </w:r>
      <w:hyperlink r:id="rId9" w:history="1">
        <w:r w:rsidR="009B4AF2" w:rsidRPr="009B4AF2">
          <w:rPr>
            <w:rFonts w:ascii="仿宋" w:eastAsia="仿宋" w:hAnsi="仿宋" w:cs="仿宋"/>
            <w:sz w:val="28"/>
            <w:szCs w:val="28"/>
          </w:rPr>
          <w:t>请同时发送</w:t>
        </w:r>
        <w:r w:rsidR="009B4AF2" w:rsidRPr="009B4AF2">
          <w:rPr>
            <w:rFonts w:ascii="仿宋" w:eastAsia="仿宋" w:hAnsi="仿宋" w:cs="仿宋" w:hint="eastAsia"/>
            <w:sz w:val="28"/>
            <w:szCs w:val="28"/>
          </w:rPr>
          <w:t>WORD与PDF版本至邮箱</w:t>
        </w:r>
        <w:r w:rsidR="009B4AF2" w:rsidRPr="009B4AF2">
          <w:rPr>
            <w:rFonts w:ascii="仿宋" w:eastAsia="仿宋" w:hAnsi="仿宋" w:cs="仿宋"/>
            <w:sz w:val="28"/>
            <w:szCs w:val="28"/>
          </w:rPr>
          <w:t>huzhoujianzhu@sina.com</w:t>
        </w:r>
      </w:hyperlink>
    </w:p>
    <w:p w14:paraId="6084FF80" w14:textId="77777777" w:rsidR="009B4AF2" w:rsidRDefault="009B4AF2" w:rsidP="009B4AF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Pr="009B4AF2">
        <w:rPr>
          <w:rFonts w:ascii="仿宋" w:eastAsia="仿宋" w:hAnsi="仿宋" w:cs="仿宋" w:hint="eastAsia"/>
          <w:sz w:val="28"/>
          <w:szCs w:val="28"/>
        </w:rPr>
        <w:t>原技术等级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Pr="009B4AF2">
        <w:rPr>
          <w:rFonts w:ascii="仿宋" w:eastAsia="仿宋" w:hAnsi="仿宋" w:cs="仿宋" w:hint="eastAsia"/>
          <w:sz w:val="28"/>
          <w:szCs w:val="28"/>
        </w:rPr>
        <w:t>按取得的最高技术等级</w:t>
      </w:r>
      <w:r>
        <w:rPr>
          <w:rFonts w:ascii="仿宋" w:eastAsia="仿宋" w:hAnsi="仿宋" w:cs="仿宋" w:hint="eastAsia"/>
          <w:sz w:val="28"/>
          <w:szCs w:val="28"/>
        </w:rPr>
        <w:t>选填</w:t>
      </w:r>
      <w:r w:rsidRPr="009B4AF2">
        <w:rPr>
          <w:rFonts w:ascii="仿宋" w:eastAsia="仿宋" w:hAnsi="仿宋" w:cs="仿宋" w:hint="eastAsia"/>
          <w:sz w:val="28"/>
          <w:szCs w:val="28"/>
        </w:rPr>
        <w:t>初级工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9B4AF2">
        <w:rPr>
          <w:rFonts w:ascii="仿宋" w:eastAsia="仿宋" w:hAnsi="仿宋" w:cs="仿宋" w:hint="eastAsia"/>
          <w:sz w:val="28"/>
          <w:szCs w:val="28"/>
        </w:rPr>
        <w:t>中级工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9B4AF2">
        <w:rPr>
          <w:rFonts w:ascii="仿宋" w:eastAsia="仿宋" w:hAnsi="仿宋" w:cs="仿宋" w:hint="eastAsia"/>
          <w:sz w:val="28"/>
          <w:szCs w:val="28"/>
        </w:rPr>
        <w:t>高级工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9B4AF2">
        <w:rPr>
          <w:rFonts w:ascii="仿宋" w:eastAsia="仿宋" w:hAnsi="仿宋" w:cs="仿宋" w:hint="eastAsia"/>
          <w:sz w:val="28"/>
          <w:szCs w:val="28"/>
        </w:rPr>
        <w:t>技师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9B4AF2">
        <w:rPr>
          <w:rFonts w:ascii="仿宋" w:eastAsia="仿宋" w:hAnsi="仿宋" w:cs="仿宋" w:hint="eastAsia"/>
          <w:sz w:val="28"/>
          <w:szCs w:val="28"/>
        </w:rPr>
        <w:t>高级技师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9B4AF2">
        <w:rPr>
          <w:rFonts w:ascii="仿宋" w:eastAsia="仿宋" w:hAnsi="仿宋" w:cs="仿宋" w:hint="eastAsia"/>
          <w:sz w:val="28"/>
          <w:szCs w:val="28"/>
        </w:rPr>
        <w:t>其他</w:t>
      </w:r>
    </w:p>
    <w:p w14:paraId="694ACA35" w14:textId="0519C770" w:rsidR="00781469" w:rsidRPr="00001517" w:rsidRDefault="009B4AF2" w:rsidP="00EF350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3、</w:t>
      </w:r>
      <w:r>
        <w:rPr>
          <w:rFonts w:ascii="仿宋_GB2312" w:eastAsia="仿宋_GB2312" w:hAnsi="仿宋" w:cs="仿宋"/>
          <w:kern w:val="0"/>
          <w:sz w:val="28"/>
          <w:szCs w:val="28"/>
        </w:rPr>
        <w:t>备注：</w:t>
      </w:r>
      <w:r w:rsidR="0092527B">
        <w:rPr>
          <w:rFonts w:ascii="仿宋_GB2312" w:eastAsia="仿宋_GB2312" w:hAnsi="仿宋" w:cs="仿宋" w:hint="eastAsia"/>
          <w:kern w:val="0"/>
          <w:sz w:val="28"/>
          <w:szCs w:val="28"/>
        </w:rPr>
        <w:t>是否有≥6个月社会保险</w:t>
      </w:r>
      <w:r w:rsidR="0092527B" w:rsidRPr="0092527B">
        <w:rPr>
          <w:rFonts w:ascii="仿宋_GB2312" w:eastAsia="仿宋_GB2312" w:hAnsi="仿宋" w:cs="仿宋" w:hint="eastAsia"/>
          <w:kern w:val="0"/>
          <w:sz w:val="28"/>
          <w:szCs w:val="28"/>
        </w:rPr>
        <w:t>（含单一险）</w:t>
      </w:r>
    </w:p>
    <w:sectPr w:rsidR="00781469" w:rsidRPr="00001517" w:rsidSect="00A41B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1130" w14:textId="77777777" w:rsidR="00336FA8" w:rsidRDefault="00336FA8" w:rsidP="00EF3507">
      <w:r>
        <w:separator/>
      </w:r>
    </w:p>
  </w:endnote>
  <w:endnote w:type="continuationSeparator" w:id="0">
    <w:p w14:paraId="30FEFB1A" w14:textId="77777777" w:rsidR="00336FA8" w:rsidRDefault="00336FA8" w:rsidP="00E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5642393"/>
      <w:docPartObj>
        <w:docPartGallery w:val="Page Numbers (Bottom of Page)"/>
        <w:docPartUnique/>
      </w:docPartObj>
    </w:sdtPr>
    <w:sdtContent>
      <w:p w14:paraId="3B4211F9" w14:textId="77777777" w:rsidR="00EF3507" w:rsidRDefault="00EF35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8DA" w:rsidRPr="00C238DA">
          <w:rPr>
            <w:noProof/>
            <w:lang w:val="zh-CN"/>
          </w:rPr>
          <w:t>3</w:t>
        </w:r>
        <w:r>
          <w:fldChar w:fldCharType="end"/>
        </w:r>
      </w:p>
    </w:sdtContent>
  </w:sdt>
  <w:p w14:paraId="70B8606F" w14:textId="77777777" w:rsidR="00EF3507" w:rsidRDefault="00EF35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4A5B" w14:textId="77777777" w:rsidR="00336FA8" w:rsidRDefault="00336FA8" w:rsidP="00EF3507">
      <w:r>
        <w:separator/>
      </w:r>
    </w:p>
  </w:footnote>
  <w:footnote w:type="continuationSeparator" w:id="0">
    <w:p w14:paraId="620567FC" w14:textId="77777777" w:rsidR="00336FA8" w:rsidRDefault="00336FA8" w:rsidP="00EF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86B"/>
    <w:rsid w:val="00001517"/>
    <w:rsid w:val="000068A7"/>
    <w:rsid w:val="00013C18"/>
    <w:rsid w:val="00070043"/>
    <w:rsid w:val="00073C54"/>
    <w:rsid w:val="00091431"/>
    <w:rsid w:val="000C226A"/>
    <w:rsid w:val="000E2FB2"/>
    <w:rsid w:val="000E7330"/>
    <w:rsid w:val="001C2165"/>
    <w:rsid w:val="00213AA1"/>
    <w:rsid w:val="00240BEB"/>
    <w:rsid w:val="002B0B10"/>
    <w:rsid w:val="002D1AED"/>
    <w:rsid w:val="003239EF"/>
    <w:rsid w:val="00336FA8"/>
    <w:rsid w:val="0035263C"/>
    <w:rsid w:val="00362CBF"/>
    <w:rsid w:val="003778FB"/>
    <w:rsid w:val="003927F2"/>
    <w:rsid w:val="003C479C"/>
    <w:rsid w:val="003D47C3"/>
    <w:rsid w:val="003D59F1"/>
    <w:rsid w:val="004117D4"/>
    <w:rsid w:val="00431A61"/>
    <w:rsid w:val="00476628"/>
    <w:rsid w:val="004B3801"/>
    <w:rsid w:val="004C59D3"/>
    <w:rsid w:val="004C79DC"/>
    <w:rsid w:val="004D01CC"/>
    <w:rsid w:val="004D5F58"/>
    <w:rsid w:val="004E0F20"/>
    <w:rsid w:val="005269AD"/>
    <w:rsid w:val="00532A14"/>
    <w:rsid w:val="005364AD"/>
    <w:rsid w:val="0056479C"/>
    <w:rsid w:val="005E0C24"/>
    <w:rsid w:val="006067D5"/>
    <w:rsid w:val="00641DDB"/>
    <w:rsid w:val="00642F99"/>
    <w:rsid w:val="00652F06"/>
    <w:rsid w:val="00670E36"/>
    <w:rsid w:val="006857E0"/>
    <w:rsid w:val="00694C55"/>
    <w:rsid w:val="006C34E6"/>
    <w:rsid w:val="006F5290"/>
    <w:rsid w:val="00700D23"/>
    <w:rsid w:val="00735BFD"/>
    <w:rsid w:val="007509EB"/>
    <w:rsid w:val="00772640"/>
    <w:rsid w:val="00781469"/>
    <w:rsid w:val="0078405F"/>
    <w:rsid w:val="007A093F"/>
    <w:rsid w:val="007B678D"/>
    <w:rsid w:val="007E0614"/>
    <w:rsid w:val="007F4088"/>
    <w:rsid w:val="007F5C09"/>
    <w:rsid w:val="00846880"/>
    <w:rsid w:val="008A277A"/>
    <w:rsid w:val="008C3394"/>
    <w:rsid w:val="00904C39"/>
    <w:rsid w:val="00910163"/>
    <w:rsid w:val="0092287E"/>
    <w:rsid w:val="0092527B"/>
    <w:rsid w:val="00927561"/>
    <w:rsid w:val="00946555"/>
    <w:rsid w:val="009802D8"/>
    <w:rsid w:val="009B4AF2"/>
    <w:rsid w:val="009E4F74"/>
    <w:rsid w:val="009F01B0"/>
    <w:rsid w:val="009F5350"/>
    <w:rsid w:val="00A2091A"/>
    <w:rsid w:val="00A25EBC"/>
    <w:rsid w:val="00A2689F"/>
    <w:rsid w:val="00A41B14"/>
    <w:rsid w:val="00AB3BA0"/>
    <w:rsid w:val="00B4586B"/>
    <w:rsid w:val="00BF15B0"/>
    <w:rsid w:val="00C14D71"/>
    <w:rsid w:val="00C238DA"/>
    <w:rsid w:val="00C309C9"/>
    <w:rsid w:val="00C64612"/>
    <w:rsid w:val="00C72C48"/>
    <w:rsid w:val="00C9786B"/>
    <w:rsid w:val="00CC0B8D"/>
    <w:rsid w:val="00CC69F8"/>
    <w:rsid w:val="00D41DF9"/>
    <w:rsid w:val="00D46E7D"/>
    <w:rsid w:val="00D6228E"/>
    <w:rsid w:val="00DB0176"/>
    <w:rsid w:val="00DC44B7"/>
    <w:rsid w:val="00DC65E0"/>
    <w:rsid w:val="00E16712"/>
    <w:rsid w:val="00E67F3A"/>
    <w:rsid w:val="00E92341"/>
    <w:rsid w:val="00E9326B"/>
    <w:rsid w:val="00EF3507"/>
    <w:rsid w:val="00F270EC"/>
    <w:rsid w:val="00F31E53"/>
    <w:rsid w:val="00F466A7"/>
    <w:rsid w:val="00F542D1"/>
    <w:rsid w:val="00FA2D00"/>
    <w:rsid w:val="00FB6E8D"/>
    <w:rsid w:val="00FD58E8"/>
    <w:rsid w:val="00FE6F8C"/>
    <w:rsid w:val="66E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CAAA2"/>
  <w15:docId w15:val="{4A7DC053-FACF-4F2F-9EBA-88D23B49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59"/>
    <w:qFormat/>
    <w:rsid w:val="00EF35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4B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C44B7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364AD"/>
    <w:rPr>
      <w:color w:val="0000FF" w:themeColor="hyperlink"/>
      <w:u w:val="single"/>
    </w:rPr>
  </w:style>
  <w:style w:type="paragraph" w:customStyle="1" w:styleId="Style1">
    <w:name w:val="_Style 1"/>
    <w:basedOn w:val="a"/>
    <w:qFormat/>
    <w:rsid w:val="000E7330"/>
    <w:pPr>
      <w:widowControl/>
      <w:jc w:val="left"/>
    </w:pPr>
    <w:rPr>
      <w:rFonts w:ascii="Calibri" w:eastAsia="宋体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831;&#21516;&#26102;&#21457;&#36865;WORD&#19982;PDF&#29256;&#26412;&#33267;&#37038;&#31665;huzhoujianzhu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C17C2-1D09-4B9D-AFF1-92C594F5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263</Words>
  <Characters>1505</Characters>
  <Application>Microsoft Office Word</Application>
  <DocSecurity>0</DocSecurity>
  <Lines>12</Lines>
  <Paragraphs>3</Paragraphs>
  <ScaleCrop>false</ScaleCrop>
  <Company>P R C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cp:lastPrinted>2023-07-06T09:04:00Z</cp:lastPrinted>
  <dcterms:created xsi:type="dcterms:W3CDTF">2023-07-06T09:04:00Z</dcterms:created>
  <dcterms:modified xsi:type="dcterms:W3CDTF">2024-06-13T07:42:00Z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